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E" w:rsidRDefault="005859FE" w:rsidP="003304D2">
      <w:pPr>
        <w:jc w:val="center"/>
        <w:rPr>
          <w:rFonts w:ascii="Times New Roman" w:hAnsi="Times New Roman" w:cs="Times New Roman"/>
          <w:b/>
          <w:smallCaps/>
          <w:color w:val="4F81BD"/>
          <w:sz w:val="28"/>
          <w:szCs w:val="28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8"/>
          <w:szCs w:val="28"/>
        </w:rPr>
        <w:t xml:space="preserve">Informativa Trattamento Dati </w:t>
      </w:r>
      <w:r>
        <w:rPr>
          <w:rFonts w:ascii="Times New Roman" w:hAnsi="Times New Roman" w:cs="Times New Roman"/>
          <w:b/>
          <w:smallCaps/>
          <w:color w:val="4F81BD"/>
          <w:sz w:val="28"/>
          <w:szCs w:val="28"/>
        </w:rPr>
        <w:t>ex</w:t>
      </w:r>
      <w:r w:rsidRPr="008B1A6E">
        <w:rPr>
          <w:rFonts w:ascii="Times New Roman" w:hAnsi="Times New Roman" w:cs="Times New Roman"/>
          <w:b/>
          <w:smallCaps/>
          <w:color w:val="4F81BD"/>
          <w:sz w:val="28"/>
          <w:szCs w:val="28"/>
        </w:rPr>
        <w:t xml:space="preserve"> Artt.13 E 14 Del Reg.</w:t>
      </w:r>
      <w:r>
        <w:rPr>
          <w:rFonts w:ascii="Times New Roman" w:hAnsi="Times New Roman" w:cs="Times New Roman"/>
          <w:b/>
          <w:smallCaps/>
          <w:color w:val="4F81BD"/>
          <w:sz w:val="28"/>
          <w:szCs w:val="28"/>
        </w:rPr>
        <w:t xml:space="preserve"> </w:t>
      </w:r>
      <w:r w:rsidRPr="008B1A6E">
        <w:rPr>
          <w:rFonts w:ascii="Times New Roman" w:hAnsi="Times New Roman" w:cs="Times New Roman"/>
          <w:b/>
          <w:smallCaps/>
          <w:color w:val="4F81BD"/>
          <w:sz w:val="28"/>
          <w:szCs w:val="28"/>
        </w:rPr>
        <w:t>Ue N. 679/2016</w:t>
      </w:r>
    </w:p>
    <w:p w:rsidR="005859FE" w:rsidRDefault="005859FE" w:rsidP="003304D2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Ai sensi del </w:t>
      </w:r>
      <w:r w:rsidRPr="000D002F">
        <w:rPr>
          <w:rFonts w:ascii="Times New Roman" w:hAnsi="Times New Roman" w:cs="Times New Roman"/>
          <w:sz w:val="24"/>
          <w:szCs w:val="24"/>
        </w:rPr>
        <w:t>Reg.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DDA">
        <w:rPr>
          <w:rFonts w:ascii="Times New Roman" w:hAnsi="Times New Roman" w:cs="Times New Roman"/>
          <w:sz w:val="24"/>
          <w:szCs w:val="24"/>
        </w:rPr>
        <w:t xml:space="preserve">il </w:t>
      </w:r>
      <w:r w:rsidRPr="006927F4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b/>
          <w:sz w:val="24"/>
          <w:szCs w:val="24"/>
        </w:rPr>
        <w:t>Rignano Flaminio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DDA">
        <w:rPr>
          <w:rFonts w:ascii="Times New Roman" w:hAnsi="Times New Roman" w:cs="Times New Roman"/>
          <w:sz w:val="24"/>
          <w:szCs w:val="24"/>
        </w:rPr>
        <w:t>con riferimento all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0DDA">
        <w:rPr>
          <w:rFonts w:ascii="Times New Roman" w:hAnsi="Times New Roman" w:cs="Times New Roman"/>
          <w:sz w:val="24"/>
          <w:szCs w:val="24"/>
        </w:rPr>
        <w:t xml:space="preserve"> attività di trattamento dati relativi</w:t>
      </w:r>
      <w:r>
        <w:rPr>
          <w:rFonts w:ascii="Times New Roman" w:hAnsi="Times New Roman" w:cs="Times New Roman"/>
          <w:sz w:val="24"/>
          <w:szCs w:val="24"/>
        </w:rPr>
        <w:t xml:space="preserve"> al Settore 5 – Bando Borse di studio studenti meritevoli”</w:t>
      </w:r>
      <w:r w:rsidRPr="00980DDA">
        <w:rPr>
          <w:rFonts w:ascii="Times New Roman" w:hAnsi="Times New Roman" w:cs="Times New Roman"/>
          <w:sz w:val="24"/>
          <w:szCs w:val="24"/>
        </w:rPr>
        <w:t>, è necessario fornire le seguenti informazioni:</w:t>
      </w:r>
    </w:p>
    <w:p w:rsidR="005859FE" w:rsidRPr="008B1A6E" w:rsidRDefault="005859FE" w:rsidP="00CD4C57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smallCaps/>
          <w:color w:val="4F81BD"/>
          <w:sz w:val="24"/>
          <w:szCs w:val="24"/>
        </w:rPr>
        <w:t xml:space="preserve">Titolare del trattamento dati e Responsabile della protezione dei dati </w:t>
      </w: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5"/>
        <w:gridCol w:w="6945"/>
      </w:tblGrid>
      <w:tr w:rsidR="005859FE" w:rsidRPr="000D002F" w:rsidTr="00F67525">
        <w:trPr>
          <w:trHeight w:val="800"/>
        </w:trPr>
        <w:tc>
          <w:tcPr>
            <w:tcW w:w="2985" w:type="dxa"/>
            <w:shd w:val="clear" w:color="auto" w:fill="365F91"/>
            <w:vAlign w:val="center"/>
          </w:tcPr>
          <w:p w:rsidR="005859FE" w:rsidRPr="00F67525" w:rsidRDefault="005859FE" w:rsidP="003304D2">
            <w:pPr>
              <w:rPr>
                <w:rFonts w:ascii="Times New Roman" w:hAnsi="Times New Roman" w:cs="Times New Roman"/>
                <w:b/>
                <w:smallCaps/>
                <w:color w:val="FFFFFF"/>
              </w:rPr>
            </w:pPr>
            <w:bookmarkStart w:id="0" w:name="_Hlk193744083"/>
            <w:r w:rsidRPr="00F67525">
              <w:rPr>
                <w:rFonts w:ascii="Times New Roman" w:hAnsi="Times New Roman" w:cs="Times New Roman"/>
                <w:b/>
                <w:smallCaps/>
                <w:color w:val="FFFFFF"/>
              </w:rPr>
              <w:t>Titolare del trattamento dei dati (C) :</w:t>
            </w:r>
          </w:p>
          <w:p w:rsidR="005859FE" w:rsidRPr="00F67525" w:rsidRDefault="005859FE" w:rsidP="003304D2">
            <w:pPr>
              <w:rPr>
                <w:rFonts w:ascii="Times New Roman" w:hAnsi="Times New Roman" w:cs="Times New Roman"/>
                <w:b/>
                <w:smallCaps/>
                <w:color w:val="FFFFFF"/>
              </w:rPr>
            </w:pPr>
          </w:p>
        </w:tc>
        <w:tc>
          <w:tcPr>
            <w:tcW w:w="6945" w:type="dxa"/>
            <w:shd w:val="clear" w:color="auto" w:fill="B8CCE4"/>
            <w:vAlign w:val="center"/>
          </w:tcPr>
          <w:p w:rsidR="005859FE" w:rsidRPr="00F67525" w:rsidRDefault="005859FE" w:rsidP="003304D2">
            <w:pPr>
              <w:rPr>
                <w:rFonts w:ascii="Times New Roman" w:hAnsi="Times New Roman" w:cs="Times New Roman"/>
              </w:rPr>
            </w:pPr>
            <w:r w:rsidRPr="00F67525">
              <w:rPr>
                <w:rFonts w:ascii="Times New Roman" w:hAnsi="Times New Roman" w:cs="Times New Roman"/>
                <w:b/>
              </w:rPr>
              <w:t>Comune di Rignano Flaminio,</w:t>
            </w:r>
            <w:r w:rsidRPr="00F67525">
              <w:rPr>
                <w:rFonts w:ascii="Times New Roman" w:hAnsi="Times New Roman" w:cs="Times New Roman"/>
              </w:rPr>
              <w:t xml:space="preserve"> sede Piazza IV Novembre 1 – 00068; CF.: 80163710587; P.IVA: 02130281005; TEL: +39 0761 59791; </w:t>
            </w:r>
          </w:p>
          <w:p w:rsidR="005859FE" w:rsidRPr="00F67525" w:rsidRDefault="005859FE" w:rsidP="00305788">
            <w:pPr>
              <w:rPr>
                <w:rFonts w:ascii="Times New Roman" w:hAnsi="Times New Roman" w:cs="Times New Roman"/>
              </w:rPr>
            </w:pPr>
            <w:r w:rsidRPr="00F67525">
              <w:rPr>
                <w:rFonts w:ascii="Times New Roman" w:hAnsi="Times New Roman" w:cs="Times New Roman"/>
              </w:rPr>
              <w:t xml:space="preserve">PEO: </w:t>
            </w:r>
            <w:hyperlink r:id="rId7" w:history="1">
              <w:r w:rsidRPr="00F67525">
                <w:rPr>
                  <w:rStyle w:val="Hyperlink"/>
                  <w:rFonts w:ascii="Times New Roman" w:hAnsi="Times New Roman"/>
                </w:rPr>
                <w:t>protocollo@comune.rignanoflaminio.rm.it</w:t>
              </w:r>
            </w:hyperlink>
          </w:p>
          <w:p w:rsidR="005859FE" w:rsidRPr="00F67525" w:rsidRDefault="005859FE" w:rsidP="00305788">
            <w:pPr>
              <w:rPr>
                <w:rFonts w:ascii="Times New Roman" w:hAnsi="Times New Roman" w:cs="Times New Roman"/>
              </w:rPr>
            </w:pPr>
            <w:r w:rsidRPr="00F67525">
              <w:rPr>
                <w:rFonts w:ascii="Times New Roman" w:hAnsi="Times New Roman" w:cs="Times New Roman"/>
              </w:rPr>
              <w:t xml:space="preserve">PEC: </w:t>
            </w:r>
            <w:hyperlink r:id="rId8" w:history="1">
              <w:r w:rsidRPr="00F67525">
                <w:rPr>
                  <w:rStyle w:val="Hyperlink"/>
                  <w:rFonts w:ascii="Times New Roman" w:hAnsi="Times New Roman"/>
                </w:rPr>
                <w:t>protocollo@pec.comune.rignanoflaminio.rm.it</w:t>
              </w:r>
            </w:hyperlink>
          </w:p>
        </w:tc>
      </w:tr>
      <w:tr w:rsidR="005859FE" w:rsidRPr="000D002F" w:rsidTr="00F67525">
        <w:trPr>
          <w:trHeight w:val="724"/>
        </w:trPr>
        <w:tc>
          <w:tcPr>
            <w:tcW w:w="2985" w:type="dxa"/>
            <w:shd w:val="clear" w:color="auto" w:fill="365F91"/>
            <w:vAlign w:val="center"/>
          </w:tcPr>
          <w:p w:rsidR="005859FE" w:rsidRPr="00F67525" w:rsidRDefault="005859FE" w:rsidP="003304D2">
            <w:pPr>
              <w:rPr>
                <w:rFonts w:ascii="Times New Roman" w:hAnsi="Times New Roman" w:cs="Times New Roman"/>
                <w:b/>
                <w:smallCaps/>
                <w:color w:val="FFFFFF"/>
              </w:rPr>
            </w:pPr>
            <w:r w:rsidRPr="00F67525">
              <w:rPr>
                <w:rFonts w:ascii="Times New Roman" w:hAnsi="Times New Roman" w:cs="Times New Roman"/>
                <w:b/>
                <w:smallCaps/>
                <w:color w:val="FFFFFF"/>
              </w:rPr>
              <w:t>Responsabile Protezione dei dati (R.P.D. / D.P.O.) :</w:t>
            </w:r>
          </w:p>
          <w:p w:rsidR="005859FE" w:rsidRPr="00F67525" w:rsidRDefault="005859FE" w:rsidP="003304D2">
            <w:pPr>
              <w:rPr>
                <w:rFonts w:ascii="Times New Roman" w:hAnsi="Times New Roman" w:cs="Times New Roman"/>
                <w:b/>
                <w:smallCaps/>
                <w:color w:val="FFFFFF"/>
              </w:rPr>
            </w:pPr>
          </w:p>
        </w:tc>
        <w:tc>
          <w:tcPr>
            <w:tcW w:w="6945" w:type="dxa"/>
            <w:shd w:val="clear" w:color="auto" w:fill="B8CCE4"/>
            <w:vAlign w:val="center"/>
          </w:tcPr>
          <w:p w:rsidR="005859FE" w:rsidRPr="00F67525" w:rsidRDefault="005859FE" w:rsidP="003304D2">
            <w:pPr>
              <w:rPr>
                <w:rFonts w:ascii="Times New Roman" w:hAnsi="Times New Roman" w:cs="Times New Roman"/>
              </w:rPr>
            </w:pPr>
            <w:r w:rsidRPr="00F67525">
              <w:rPr>
                <w:rFonts w:ascii="Times New Roman" w:hAnsi="Times New Roman" w:cs="Times New Roman"/>
                <w:b/>
              </w:rPr>
              <w:t>Logos P.A</w:t>
            </w:r>
            <w:r w:rsidRPr="00F67525">
              <w:rPr>
                <w:rFonts w:ascii="Times New Roman" w:hAnsi="Times New Roman" w:cs="Times New Roman"/>
              </w:rPr>
              <w:t xml:space="preserve">. - TEL.: +39 06.32110514; PEO: </w:t>
            </w:r>
            <w:hyperlink r:id="rId9" w:history="1">
              <w:r w:rsidRPr="00F67525">
                <w:rPr>
                  <w:rStyle w:val="Hyperlink"/>
                  <w:rFonts w:ascii="Times New Roman" w:hAnsi="Times New Roman"/>
                </w:rPr>
                <w:t>privacy@comune.rignanoflaminio.rm.it</w:t>
              </w:r>
            </w:hyperlink>
          </w:p>
        </w:tc>
      </w:tr>
    </w:tbl>
    <w:p w:rsidR="005859FE" w:rsidRPr="008B1A6E" w:rsidRDefault="005859FE" w:rsidP="00CD4C57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smallCaps/>
          <w:color w:val="4F81BD"/>
          <w:sz w:val="24"/>
          <w:szCs w:val="24"/>
        </w:rPr>
      </w:pPr>
      <w:bookmarkStart w:id="1" w:name="_Hlk163206407"/>
      <w:bookmarkEnd w:id="0"/>
      <w:r w:rsidRPr="008B1A6E">
        <w:rPr>
          <w:rFonts w:ascii="Times New Roman" w:hAnsi="Times New Roman" w:cs="Times New Roman"/>
          <w:smallCaps/>
          <w:color w:val="4F81BD"/>
          <w:sz w:val="24"/>
          <w:szCs w:val="24"/>
        </w:rPr>
        <w:t>Finalità e base giuridica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 dati personali sono trattati per le seguenti finalità: esecuzione di un compito di interesse pubblico o connesso all’esercizio di pubblici poteri di cui è investito il titolare del trattamento, ai sensi </w:t>
      </w:r>
      <w:r w:rsidRPr="00AC64E9">
        <w:rPr>
          <w:rFonts w:ascii="Times New Roman" w:hAnsi="Times New Roman" w:cs="Times New Roman"/>
          <w:sz w:val="24"/>
          <w:szCs w:val="24"/>
        </w:rPr>
        <w:t>dell’art. 6, § 1, lett. (e), Reg. (UE) 2016/679,</w:t>
      </w:r>
      <w:r w:rsidRPr="00980DDA">
        <w:rPr>
          <w:rFonts w:ascii="Times New Roman" w:hAnsi="Times New Roman" w:cs="Times New Roman"/>
          <w:sz w:val="24"/>
          <w:szCs w:val="24"/>
        </w:rPr>
        <w:t xml:space="preserve"> in materia di gestione dell'attività istituzionale dell'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0DDA">
        <w:rPr>
          <w:rFonts w:ascii="Times New Roman" w:hAnsi="Times New Roman" w:cs="Times New Roman"/>
          <w:sz w:val="24"/>
          <w:szCs w:val="24"/>
        </w:rPr>
        <w:t>nte relativa in particolare:</w:t>
      </w:r>
    </w:p>
    <w:bookmarkEnd w:id="1"/>
    <w:p w:rsidR="005859FE" w:rsidRPr="00810B73" w:rsidRDefault="005859FE">
      <w:pPr>
        <w:pStyle w:val="BodyText"/>
        <w:spacing w:line="259" w:lineRule="auto"/>
        <w:ind w:right="117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5859FE" w:rsidRPr="006459D6" w:rsidRDefault="005859FE" w:rsidP="00810B73">
      <w:pPr>
        <w:pStyle w:val="BodyText"/>
        <w:numPr>
          <w:ilvl w:val="0"/>
          <w:numId w:val="8"/>
        </w:numPr>
        <w:spacing w:line="259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810B73">
        <w:rPr>
          <w:rFonts w:ascii="Times New Roman" w:hAnsi="Times New Roman" w:cs="Times New Roman"/>
          <w:sz w:val="24"/>
          <w:szCs w:val="24"/>
        </w:rPr>
        <w:t>Iscrizione ed evasione delle richieste relative al Bando Borse di studio studenti meritevoli</w:t>
      </w:r>
      <w:r w:rsidRPr="00810B73">
        <w:rPr>
          <w:rFonts w:ascii="Times New Roman" w:hAnsi="Times New Roman" w:cs="Times New Roman"/>
          <w:smallCaps/>
          <w:color w:val="4F81BD"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Anno</w:t>
      </w:r>
      <w:r w:rsidRPr="00810B73">
        <w:rPr>
          <w:rFonts w:ascii="Times New Roman" w:hAnsi="Times New Roman" w:cs="Times New Roman"/>
          <w:smallCaps/>
          <w:sz w:val="24"/>
          <w:szCs w:val="24"/>
        </w:rPr>
        <w:t xml:space="preserve"> 2025</w:t>
      </w:r>
      <w:r>
        <w:rPr>
          <w:rFonts w:ascii="Times New Roman" w:hAnsi="Times New Roman" w:cs="Times New Roman"/>
          <w:smallCaps/>
          <w:sz w:val="24"/>
          <w:szCs w:val="24"/>
        </w:rPr>
        <w:t>.</w:t>
      </w:r>
    </w:p>
    <w:p w:rsidR="005859FE" w:rsidRPr="00810B73" w:rsidRDefault="005859FE" w:rsidP="006459D6">
      <w:pPr>
        <w:pStyle w:val="BodyText"/>
        <w:spacing w:line="259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:rsidR="005859FE" w:rsidRPr="00980DDA" w:rsidRDefault="005859FE" w:rsidP="00810B73">
      <w:pPr>
        <w:pStyle w:val="BodyText"/>
        <w:numPr>
          <w:ilvl w:val="0"/>
          <w:numId w:val="8"/>
        </w:numPr>
        <w:spacing w:line="259" w:lineRule="auto"/>
        <w:ind w:right="117"/>
        <w:jc w:val="both"/>
      </w:pPr>
      <w:r w:rsidRPr="00980DDA">
        <w:t xml:space="preserve"> trattamento riguarda le seguenti categorie di dati:</w:t>
      </w:r>
    </w:p>
    <w:p w:rsidR="005859FE" w:rsidRPr="00D61A22" w:rsidRDefault="005859FE" w:rsidP="00CD4C5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4E9">
        <w:rPr>
          <w:rFonts w:ascii="Times New Roman" w:hAnsi="Times New Roman" w:cs="Times New Roman"/>
          <w:b/>
          <w:bCs/>
          <w:sz w:val="24"/>
          <w:szCs w:val="24"/>
        </w:rPr>
        <w:t>dati personali comuni</w:t>
      </w:r>
      <w:r w:rsidRPr="00D61A22">
        <w:rPr>
          <w:rFonts w:ascii="Times New Roman" w:hAnsi="Times New Roman" w:cs="Times New Roman"/>
          <w:sz w:val="24"/>
          <w:szCs w:val="24"/>
        </w:rPr>
        <w:t xml:space="preserve"> (</w:t>
      </w:r>
      <w:r w:rsidRPr="00D61A22">
        <w:rPr>
          <w:rFonts w:ascii="Times New Roman" w:hAnsi="Times New Roman" w:cs="Times New Roman"/>
          <w:i/>
          <w:sz w:val="24"/>
          <w:szCs w:val="24"/>
        </w:rPr>
        <w:t xml:space="preserve">dati anagrafici, dati relativi all'ubicazione, </w:t>
      </w:r>
      <w:r>
        <w:rPr>
          <w:rFonts w:ascii="Times New Roman" w:hAnsi="Times New Roman" w:cs="Times New Roman"/>
          <w:i/>
          <w:sz w:val="24"/>
          <w:szCs w:val="24"/>
        </w:rPr>
        <w:t>Documento di Identità dell’Esercente la Patria Potestà e del Minore, dati di contatto anche elettronici</w:t>
      </w:r>
      <w:r w:rsidRPr="00D61A22">
        <w:rPr>
          <w:rFonts w:ascii="Times New Roman" w:hAnsi="Times New Roman" w:cs="Times New Roman"/>
          <w:sz w:val="24"/>
          <w:szCs w:val="24"/>
        </w:rPr>
        <w:t xml:space="preserve">), ex art. 4,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D61A22">
        <w:rPr>
          <w:rFonts w:ascii="Times New Roman" w:hAnsi="Times New Roman" w:cs="Times New Roman"/>
          <w:sz w:val="24"/>
          <w:szCs w:val="24"/>
        </w:rPr>
        <w:t xml:space="preserve"> 1, n. 1), </w:t>
      </w:r>
      <w:r w:rsidRPr="000D002F">
        <w:rPr>
          <w:rFonts w:ascii="Times New Roman" w:hAnsi="Times New Roman" w:cs="Times New Roman"/>
          <w:sz w:val="24"/>
          <w:szCs w:val="24"/>
        </w:rPr>
        <w:t>Reg. (UE) 2016/679</w:t>
      </w:r>
      <w:r w:rsidRPr="00D61A22">
        <w:rPr>
          <w:rFonts w:ascii="Times New Roman" w:hAnsi="Times New Roman" w:cs="Times New Roman"/>
          <w:sz w:val="24"/>
          <w:szCs w:val="24"/>
        </w:rPr>
        <w:t>;</w:t>
      </w:r>
    </w:p>
    <w:p w:rsidR="005859FE" w:rsidRPr="00AC5061" w:rsidRDefault="005859FE" w:rsidP="00CD4C57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4E9">
        <w:rPr>
          <w:rFonts w:ascii="Times New Roman" w:hAnsi="Times New Roman" w:cs="Times New Roman"/>
          <w:b/>
          <w:bCs/>
          <w:sz w:val="24"/>
          <w:szCs w:val="24"/>
        </w:rPr>
        <w:t>dati personali</w:t>
      </w:r>
      <w:r>
        <w:rPr>
          <w:rFonts w:ascii="Times New Roman" w:hAnsi="Times New Roman" w:cs="Times New Roman"/>
          <w:sz w:val="24"/>
          <w:szCs w:val="24"/>
        </w:rPr>
        <w:t>, anche indirettamente,</w:t>
      </w:r>
      <w:r w:rsidRPr="00AC5061">
        <w:rPr>
          <w:rFonts w:ascii="Times New Roman" w:hAnsi="Times New Roman" w:cs="Times New Roman"/>
          <w:sz w:val="24"/>
          <w:szCs w:val="24"/>
        </w:rPr>
        <w:t xml:space="preserve"> </w:t>
      </w:r>
      <w:r w:rsidRPr="00AC64E9">
        <w:rPr>
          <w:rFonts w:ascii="Times New Roman" w:hAnsi="Times New Roman" w:cs="Times New Roman"/>
          <w:b/>
          <w:bCs/>
          <w:sz w:val="24"/>
          <w:szCs w:val="24"/>
        </w:rPr>
        <w:t>particolari</w:t>
      </w:r>
      <w:r w:rsidRPr="00AC5061">
        <w:rPr>
          <w:rFonts w:ascii="Times New Roman" w:hAnsi="Times New Roman" w:cs="Times New Roman"/>
          <w:sz w:val="24"/>
          <w:szCs w:val="24"/>
        </w:rPr>
        <w:t>, ex art. 9, § 1, Reg. (UE) 2016/679. Si intendono dati particolari quelli che rivelano l'origine razziale od etnica, le convinzioni religiose, filosofiche, le opinioni politiche, l'appartenenza sindacale, relativi alla salute o alla vita sessuale.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D97AE2">
        <w:rPr>
          <w:rFonts w:ascii="Times New Roman" w:hAnsi="Times New Roman" w:cs="Times New Roman"/>
          <w:sz w:val="24"/>
          <w:szCs w:val="24"/>
        </w:rPr>
        <w:t>Il trattamento delle categorie di dati particolari è consentito ai sensi dell’</w:t>
      </w:r>
      <w:r w:rsidRPr="00AC5061">
        <w:rPr>
          <w:rFonts w:ascii="Times New Roman" w:hAnsi="Times New Roman" w:cs="Times New Roman"/>
          <w:sz w:val="24"/>
          <w:szCs w:val="24"/>
        </w:rPr>
        <w:t>art. 9, §. 2, lett. g) Reg.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AE2">
        <w:rPr>
          <w:rFonts w:ascii="Times New Roman" w:hAnsi="Times New Roman" w:cs="Times New Roman"/>
          <w:sz w:val="24"/>
          <w:szCs w:val="24"/>
        </w:rPr>
        <w:t xml:space="preserve">e </w:t>
      </w:r>
      <w:r w:rsidRPr="00AC5061">
        <w:rPr>
          <w:rFonts w:ascii="Times New Roman" w:hAnsi="Times New Roman" w:cs="Times New Roman"/>
          <w:sz w:val="24"/>
          <w:szCs w:val="24"/>
        </w:rPr>
        <w:t>art. 2 octies, comma 2</w:t>
      </w:r>
      <w:r w:rsidRPr="00D97AE2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D.Lgs. n. 196/2003 come mod. dal D.Lgs. n. 101/2018 e ss.mm.</w:t>
      </w:r>
      <w:r w:rsidRPr="00D97AE2">
        <w:rPr>
          <w:rFonts w:ascii="Times New Roman" w:hAnsi="Times New Roman" w:cs="Times New Roman"/>
          <w:sz w:val="24"/>
          <w:szCs w:val="24"/>
        </w:rPr>
        <w:t>, ovvero quando è previsto da norme di legge o norme regolamentari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Modalità di trattamento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Il trattamento si svolge nel rispetto dei principi normati dall'art. 5 del </w:t>
      </w:r>
      <w:r w:rsidRPr="000D002F">
        <w:rPr>
          <w:rFonts w:ascii="Times New Roman" w:hAnsi="Times New Roman" w:cs="Times New Roman"/>
          <w:sz w:val="24"/>
          <w:szCs w:val="24"/>
        </w:rPr>
        <w:t>Reg. (UE) 2016/679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980DDA">
        <w:rPr>
          <w:rFonts w:ascii="Times New Roman" w:hAnsi="Times New Roman" w:cs="Times New Roman"/>
          <w:sz w:val="24"/>
          <w:szCs w:val="24"/>
        </w:rPr>
        <w:t xml:space="preserve"> dei diritti dell'interessato disciplinati nel Capo III dello stesso regolamento. I dati sono raccolti dal personale </w:t>
      </w:r>
      <w:r>
        <w:rPr>
          <w:rFonts w:ascii="Times New Roman" w:hAnsi="Times New Roman" w:cs="Times New Roman"/>
          <w:sz w:val="24"/>
          <w:szCs w:val="24"/>
        </w:rPr>
        <w:t>dipendente</w:t>
      </w:r>
      <w:r w:rsidRPr="00980DDA">
        <w:rPr>
          <w:rFonts w:ascii="Times New Roman" w:hAnsi="Times New Roman" w:cs="Times New Roman"/>
          <w:sz w:val="24"/>
          <w:szCs w:val="24"/>
        </w:rPr>
        <w:t xml:space="preserve"> e vengono trattati con sistemi informatici e/o manuali attraverso procedure adeguate a garantire la sicurezza e la riservatezza degli stessi e comprende le operazioni o complesso di operazioni necessarie per il perseguimento delle finalità di cui al precedente punto 2, senza profilazione dei dati. </w:t>
      </w:r>
      <w:r w:rsidRPr="00AC5061">
        <w:rPr>
          <w:rFonts w:ascii="Times New Roman" w:hAnsi="Times New Roman" w:cs="Times New Roman"/>
          <w:sz w:val="24"/>
          <w:szCs w:val="24"/>
        </w:rPr>
        <w:t xml:space="preserve">Non è prevista alcuna </w:t>
      </w:r>
      <w:r w:rsidRPr="00AC5061">
        <w:rPr>
          <w:rFonts w:ascii="Times New Roman" w:hAnsi="Times New Roman" w:cs="Times New Roman"/>
          <w:b/>
          <w:sz w:val="24"/>
          <w:szCs w:val="24"/>
        </w:rPr>
        <w:t>profilazione</w:t>
      </w:r>
      <w:r w:rsidRPr="00AC5061">
        <w:rPr>
          <w:rFonts w:ascii="Times New Roman" w:hAnsi="Times New Roman" w:cs="Times New Roman"/>
          <w:sz w:val="24"/>
          <w:szCs w:val="24"/>
        </w:rPr>
        <w:t xml:space="preserve"> dei dati personali o </w:t>
      </w:r>
      <w:r w:rsidRPr="00AC5061">
        <w:rPr>
          <w:rFonts w:ascii="Times New Roman" w:hAnsi="Times New Roman" w:cs="Times New Roman"/>
          <w:b/>
          <w:sz w:val="24"/>
          <w:szCs w:val="24"/>
        </w:rPr>
        <w:t>procedimento interamente automatizzato</w:t>
      </w:r>
      <w:r w:rsidRPr="00AC5061">
        <w:rPr>
          <w:rFonts w:ascii="Times New Roman" w:hAnsi="Times New Roman" w:cs="Times New Roman"/>
          <w:sz w:val="24"/>
          <w:szCs w:val="24"/>
        </w:rPr>
        <w:t xml:space="preserve"> senza l’intervento umano.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59FE" w:rsidRPr="00EA5815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0A7403">
        <w:rPr>
          <w:rFonts w:ascii="Times New Roman" w:hAnsi="Times New Roman" w:cs="Times New Roman"/>
          <w:sz w:val="24"/>
          <w:szCs w:val="24"/>
        </w:rPr>
        <w:t xml:space="preserve">I dati personali che vengono trattati dal Titolare del Trattamento sono raccolti </w:t>
      </w:r>
      <w:r>
        <w:rPr>
          <w:rFonts w:ascii="Times New Roman" w:hAnsi="Times New Roman" w:cs="Times New Roman"/>
          <w:sz w:val="24"/>
          <w:szCs w:val="24"/>
        </w:rPr>
        <w:t xml:space="preserve">anche </w:t>
      </w:r>
      <w:r w:rsidRPr="000A7403">
        <w:rPr>
          <w:rFonts w:ascii="Times New Roman" w:hAnsi="Times New Roman" w:cs="Times New Roman"/>
          <w:sz w:val="24"/>
          <w:szCs w:val="24"/>
        </w:rPr>
        <w:t xml:space="preserve">mediante la </w:t>
      </w:r>
      <w:r w:rsidRPr="000A7403">
        <w:rPr>
          <w:rFonts w:ascii="Times New Roman" w:hAnsi="Times New Roman" w:cs="Times New Roman"/>
          <w:b/>
          <w:sz w:val="24"/>
          <w:szCs w:val="24"/>
        </w:rPr>
        <w:t>compilazione della modulistica</w:t>
      </w:r>
      <w:r w:rsidRPr="000A7403">
        <w:rPr>
          <w:rFonts w:ascii="Times New Roman" w:hAnsi="Times New Roman" w:cs="Times New Roman"/>
          <w:sz w:val="24"/>
          <w:szCs w:val="24"/>
        </w:rPr>
        <w:t xml:space="preserve"> in uso presso l’Ente (</w:t>
      </w:r>
      <w:r w:rsidRPr="000A7403">
        <w:rPr>
          <w:rFonts w:ascii="Times New Roman" w:hAnsi="Times New Roman" w:cs="Times New Roman"/>
          <w:i/>
          <w:sz w:val="24"/>
          <w:szCs w:val="24"/>
        </w:rPr>
        <w:t>ad esempio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7403">
        <w:rPr>
          <w:rFonts w:ascii="Times New Roman" w:hAnsi="Times New Roman" w:cs="Times New Roman"/>
          <w:sz w:val="24"/>
          <w:szCs w:val="24"/>
        </w:rPr>
        <w:t>domande</w:t>
      </w:r>
      <w:r>
        <w:rPr>
          <w:rFonts w:ascii="Times New Roman" w:hAnsi="Times New Roman" w:cs="Times New Roman"/>
          <w:sz w:val="24"/>
          <w:szCs w:val="24"/>
        </w:rPr>
        <w:t xml:space="preserve"> ed eventuali</w:t>
      </w:r>
      <w:r w:rsidRPr="000A7403">
        <w:rPr>
          <w:rFonts w:ascii="Times New Roman" w:hAnsi="Times New Roman" w:cs="Times New Roman"/>
          <w:sz w:val="24"/>
          <w:szCs w:val="24"/>
        </w:rPr>
        <w:t xml:space="preserve"> istanze), oltre che in tutta la documentazione eventualmente ad essa allegata (</w:t>
      </w:r>
      <w:r w:rsidRPr="000A7403">
        <w:rPr>
          <w:rFonts w:ascii="Times New Roman" w:hAnsi="Times New Roman" w:cs="Times New Roman"/>
          <w:i/>
          <w:sz w:val="24"/>
          <w:szCs w:val="24"/>
        </w:rPr>
        <w:t>ad esempio</w:t>
      </w:r>
      <w:r w:rsidRPr="000A7403">
        <w:rPr>
          <w:rFonts w:ascii="Times New Roman" w:hAnsi="Times New Roman" w:cs="Times New Roman"/>
          <w:sz w:val="24"/>
          <w:szCs w:val="24"/>
        </w:rPr>
        <w:t>, certificazioni, documenti di riconoscimento, fotografie o qualsiasi altro documento contenete dati personali).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Misure di sicurezza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 dati sono trattati garantendo, ai sensi dell'art. 32 del </w:t>
      </w:r>
      <w:r w:rsidRPr="000D002F">
        <w:rPr>
          <w:rFonts w:ascii="Times New Roman" w:hAnsi="Times New Roman" w:cs="Times New Roman"/>
          <w:sz w:val="24"/>
          <w:szCs w:val="24"/>
        </w:rPr>
        <w:t>Reg. (UE) 2016/679</w:t>
      </w:r>
      <w:r w:rsidRPr="00980DDA">
        <w:rPr>
          <w:rFonts w:ascii="Times New Roman" w:hAnsi="Times New Roman" w:cs="Times New Roman"/>
          <w:sz w:val="24"/>
          <w:szCs w:val="24"/>
        </w:rPr>
        <w:t>, la loro sicurezza con adeguate misure di protezione al fine di ridurre i rischi di distruzione o perdita dei dati, della modifica, della divulgazione non autorizzata o dell'accesso accidentale o illegale.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>I trattamenti sono effettuati a cura delle persone fisiche autorizzate allo svolgimento delle relative procedure.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Comunicazione, diffusione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 dati personali indicati </w:t>
      </w:r>
      <w:r>
        <w:rPr>
          <w:rFonts w:ascii="Times New Roman" w:hAnsi="Times New Roman" w:cs="Times New Roman"/>
          <w:sz w:val="24"/>
          <w:szCs w:val="24"/>
        </w:rPr>
        <w:t xml:space="preserve">al punto 3 </w:t>
      </w:r>
      <w:r w:rsidRPr="00980DDA">
        <w:rPr>
          <w:rFonts w:ascii="Times New Roman" w:hAnsi="Times New Roman" w:cs="Times New Roman"/>
          <w:sz w:val="24"/>
          <w:szCs w:val="24"/>
        </w:rPr>
        <w:t xml:space="preserve">possono essere comunicati: </w:t>
      </w:r>
    </w:p>
    <w:p w:rsidR="005859FE" w:rsidRPr="008B1A6E" w:rsidRDefault="005859FE" w:rsidP="00CD4C5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DD0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495DD0">
        <w:rPr>
          <w:rFonts w:ascii="Times New Roman" w:hAnsi="Times New Roman" w:cs="Times New Roman"/>
          <w:i/>
          <w:sz w:val="24"/>
          <w:szCs w:val="24"/>
        </w:rPr>
        <w:t>ersone incaricate e autorizzate</w:t>
      </w:r>
      <w:r w:rsidRPr="008B1A6E">
        <w:rPr>
          <w:rFonts w:ascii="Times New Roman" w:hAnsi="Times New Roman" w:cs="Times New Roman"/>
          <w:sz w:val="24"/>
          <w:szCs w:val="24"/>
        </w:rPr>
        <w:t xml:space="preserve">, ai sensi dell’art. 29 </w:t>
      </w:r>
      <w:r w:rsidRPr="00D61A22">
        <w:rPr>
          <w:rFonts w:ascii="Times New Roman" w:hAnsi="Times New Roman" w:cs="Times New Roman"/>
          <w:sz w:val="24"/>
          <w:szCs w:val="24"/>
        </w:rPr>
        <w:t>Reg. (UE) 2016/679</w:t>
      </w:r>
      <w:r w:rsidRPr="008B1A6E">
        <w:rPr>
          <w:rFonts w:ascii="Times New Roman" w:hAnsi="Times New Roman" w:cs="Times New Roman"/>
          <w:sz w:val="24"/>
          <w:szCs w:val="24"/>
        </w:rPr>
        <w:t>, quali personale dipendente, tecnico e ausiliario, amministratori pubblici;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AC5061">
        <w:rPr>
          <w:rFonts w:ascii="Times New Roman" w:hAnsi="Times New Roman" w:cs="Times New Roman"/>
          <w:sz w:val="24"/>
          <w:szCs w:val="24"/>
        </w:rPr>
        <w:t>I dati personali degli Interessati non saranno in alcun modo oggetto di diffusione</w:t>
      </w:r>
      <w:r w:rsidRPr="00980DDA">
        <w:rPr>
          <w:rFonts w:ascii="Times New Roman" w:hAnsi="Times New Roman" w:cs="Times New Roman"/>
          <w:sz w:val="24"/>
          <w:szCs w:val="24"/>
        </w:rPr>
        <w:t>, salvo nei casi espressamente previsti dalla legge in tema di pubblicazione, pubblicità e trasparenza amministrativa e fatto salvo il bilanciamento dei diritti ed interessi coinvolti</w:t>
      </w:r>
      <w:r>
        <w:rPr>
          <w:rFonts w:ascii="Times New Roman" w:hAnsi="Times New Roman" w:cs="Times New Roman"/>
          <w:sz w:val="24"/>
          <w:szCs w:val="24"/>
        </w:rPr>
        <w:t>, in base a quanto stabilito dal</w:t>
      </w:r>
      <w:r w:rsidRPr="00980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D.lgs. n. </w:t>
      </w:r>
      <w:r w:rsidRPr="00980DDA">
        <w:rPr>
          <w:rFonts w:ascii="Times New Roman" w:hAnsi="Times New Roman" w:cs="Times New Roman"/>
          <w:sz w:val="24"/>
          <w:szCs w:val="24"/>
        </w:rPr>
        <w:t xml:space="preserve">33/2013. Ove necessario, i terzi sono nominati dal Titolare Responsabili del trattamento ai sensi dell’art. 28 del </w:t>
      </w:r>
      <w:r w:rsidRPr="000D002F">
        <w:rPr>
          <w:rFonts w:ascii="Times New Roman" w:hAnsi="Times New Roman" w:cs="Times New Roman"/>
          <w:sz w:val="24"/>
          <w:szCs w:val="24"/>
        </w:rPr>
        <w:t>Reg. (UE) 2016/679</w:t>
      </w:r>
      <w:r w:rsidRPr="00980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Trasferimento dei dati ad un paese terzo o ad un'organizzazione internazionale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D61A22">
        <w:rPr>
          <w:rFonts w:ascii="Times New Roman" w:hAnsi="Times New Roman" w:cs="Times New Roman"/>
          <w:sz w:val="24"/>
          <w:szCs w:val="24"/>
        </w:rPr>
        <w:t>Non è previsto alcun trasferimento di dati fuori dall’Unione Europea o ulteriore rispetto allo S.E.E., salvo che non sia necessario per ragioni di pubblica sicurezza, fermo restando la verifica dei requisiti di cui agli artt. 44 e ss. Reg. (UE) 2016/679.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Obbligo di conferimento di dati personali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AC5061">
        <w:rPr>
          <w:rFonts w:ascii="Times New Roman" w:hAnsi="Times New Roman" w:cs="Times New Roman"/>
          <w:sz w:val="24"/>
          <w:szCs w:val="24"/>
        </w:rPr>
        <w:t>Il conferimento dei dati</w:t>
      </w:r>
      <w:r w:rsidRPr="00980DDA">
        <w:rPr>
          <w:rFonts w:ascii="Times New Roman" w:hAnsi="Times New Roman" w:cs="Times New Roman"/>
          <w:sz w:val="24"/>
          <w:szCs w:val="24"/>
        </w:rPr>
        <w:t xml:space="preserve">, come richiesti in dettaglio all’interno </w:t>
      </w:r>
      <w:r>
        <w:rPr>
          <w:rFonts w:ascii="Times New Roman" w:hAnsi="Times New Roman" w:cs="Times New Roman"/>
          <w:sz w:val="24"/>
          <w:szCs w:val="24"/>
        </w:rPr>
        <w:t>del singolo</w:t>
      </w:r>
      <w:r w:rsidRPr="00980DDA">
        <w:rPr>
          <w:rFonts w:ascii="Times New Roman" w:hAnsi="Times New Roman" w:cs="Times New Roman"/>
          <w:sz w:val="24"/>
          <w:szCs w:val="24"/>
        </w:rPr>
        <w:t xml:space="preserve"> procedimento, è </w:t>
      </w:r>
      <w:r w:rsidRPr="00AC5061">
        <w:rPr>
          <w:rFonts w:ascii="Times New Roman" w:hAnsi="Times New Roman" w:cs="Times New Roman"/>
          <w:sz w:val="24"/>
          <w:szCs w:val="24"/>
        </w:rPr>
        <w:t>obbligatorio</w:t>
      </w:r>
      <w:r w:rsidRPr="00980DDA">
        <w:rPr>
          <w:rFonts w:ascii="Times New Roman" w:hAnsi="Times New Roman" w:cs="Times New Roman"/>
          <w:sz w:val="24"/>
          <w:szCs w:val="24"/>
        </w:rPr>
        <w:t xml:space="preserve">; il loro mancato inserimento non consente di istruire le istanze richieste dagli interessati.  </w:t>
      </w:r>
      <w:r w:rsidRPr="00AC5061">
        <w:rPr>
          <w:rFonts w:ascii="Times New Roman" w:hAnsi="Times New Roman" w:cs="Times New Roman"/>
          <w:sz w:val="24"/>
          <w:szCs w:val="24"/>
        </w:rPr>
        <w:t>Non è necessario il consenso al trattamento</w:t>
      </w:r>
      <w:r w:rsidRPr="00980DDA">
        <w:rPr>
          <w:rFonts w:ascii="Times New Roman" w:hAnsi="Times New Roman" w:cs="Times New Roman"/>
          <w:sz w:val="24"/>
          <w:szCs w:val="24"/>
        </w:rPr>
        <w:t xml:space="preserve">, in quanto i dati sono trattati per un obbligo legale nell’esercizio di pubblici poteri dell’Ente. 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Periodo di conservazione dei dati</w:t>
      </w:r>
    </w:p>
    <w:p w:rsidR="005859FE" w:rsidRPr="00980DDA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 dati contenuti saranno conservati dal </w:t>
      </w:r>
      <w:r>
        <w:rPr>
          <w:rFonts w:ascii="Times New Roman" w:hAnsi="Times New Roman" w:cs="Times New Roman"/>
          <w:b/>
          <w:sz w:val="24"/>
          <w:szCs w:val="24"/>
        </w:rPr>
        <w:t xml:space="preserve">Comune di Rignano Flaminio </w:t>
      </w:r>
      <w:r w:rsidRPr="00980DDA">
        <w:rPr>
          <w:rFonts w:ascii="Times New Roman" w:hAnsi="Times New Roman" w:cs="Times New Roman"/>
          <w:sz w:val="24"/>
          <w:szCs w:val="24"/>
        </w:rPr>
        <w:t>per il tempo necessario a perseguire le finalità sopra indicate, nei limiti dei termini prescrizionali di legge</w:t>
      </w:r>
      <w:r>
        <w:rPr>
          <w:rFonts w:ascii="Times New Roman" w:hAnsi="Times New Roman" w:cs="Times New Roman"/>
          <w:sz w:val="24"/>
          <w:szCs w:val="24"/>
        </w:rPr>
        <w:t>, salvo richieste dell’Autorità Giudiziaria o di difesa in giudizio dell’Ente.</w:t>
      </w:r>
    </w:p>
    <w:p w:rsidR="005859FE" w:rsidRPr="008B1A6E" w:rsidRDefault="005859FE" w:rsidP="00495DD0">
      <w:pPr>
        <w:pStyle w:val="ListParagraph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/>
          <w:sz w:val="24"/>
          <w:szCs w:val="24"/>
        </w:rPr>
      </w:pPr>
      <w:r w:rsidRPr="008B1A6E">
        <w:rPr>
          <w:rFonts w:ascii="Times New Roman" w:hAnsi="Times New Roman" w:cs="Times New Roman"/>
          <w:b/>
          <w:smallCaps/>
          <w:color w:val="4F81BD"/>
          <w:sz w:val="24"/>
          <w:szCs w:val="24"/>
        </w:rPr>
        <w:t>Diritti dell’Interessato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In qualità di interessato/a può esercitare i diritti previsti dal Capo III del </w:t>
      </w:r>
      <w:r w:rsidRPr="00D61A22">
        <w:rPr>
          <w:rFonts w:ascii="Times New Roman" w:hAnsi="Times New Roman" w:cs="Times New Roman"/>
          <w:sz w:val="24"/>
          <w:szCs w:val="24"/>
        </w:rPr>
        <w:t>Reg.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DDA">
        <w:rPr>
          <w:rFonts w:ascii="Times New Roman" w:hAnsi="Times New Roman" w:cs="Times New Roman"/>
          <w:sz w:val="24"/>
          <w:szCs w:val="24"/>
        </w:rPr>
        <w:t>ed in particolare il diritto di accedere ai propri dati personali, di chiederne la rettifica, la limitazione o la cancellazione nonché di opporsi al loro trattamento fatta salva l’esistenza di motivi legittimi da parte del Titolare.</w:t>
      </w:r>
      <w:r>
        <w:rPr>
          <w:rFonts w:ascii="Times New Roman" w:hAnsi="Times New Roman" w:cs="Times New Roman"/>
          <w:sz w:val="24"/>
          <w:szCs w:val="24"/>
        </w:rPr>
        <w:t xml:space="preserve"> A tal fine, l’interessato può esercitare i diritti di cui al punto precedente compilando l’apposito modulo disponibile sul sito web dell’Ente (al Link </w:t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</w:rPr>
          <w:t>https://www.comune.rignanoflaminio.rm.it/informativa-privacy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seguendo la procedura relativa alla richiesta di esercizio dei diritti. 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980DDA">
        <w:rPr>
          <w:rFonts w:ascii="Times New Roman" w:hAnsi="Times New Roman" w:cs="Times New Roman"/>
          <w:sz w:val="24"/>
          <w:szCs w:val="24"/>
        </w:rPr>
        <w:t xml:space="preserve">In base a quanto previsto dall'art. 77 del </w:t>
      </w:r>
      <w:r w:rsidRPr="00D61A22">
        <w:rPr>
          <w:rFonts w:ascii="Times New Roman" w:hAnsi="Times New Roman" w:cs="Times New Roman"/>
          <w:sz w:val="24"/>
          <w:szCs w:val="24"/>
        </w:rPr>
        <w:t>Reg. (UE) 2016/679</w:t>
      </w:r>
      <w:r w:rsidRPr="00980DDA">
        <w:rPr>
          <w:rFonts w:ascii="Times New Roman" w:hAnsi="Times New Roman" w:cs="Times New Roman"/>
          <w:sz w:val="24"/>
          <w:szCs w:val="24"/>
        </w:rPr>
        <w:t>, in caso di presunte violazioni del regolamento stesso, l'interessato può proporre un eventuale reclamo all’Autorità di Controllo Italiana -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Pr="00980DDA">
        <w:rPr>
          <w:rFonts w:ascii="Times New Roman" w:hAnsi="Times New Roman" w:cs="Times New Roman"/>
          <w:sz w:val="24"/>
          <w:szCs w:val="24"/>
        </w:rPr>
        <w:t xml:space="preserve"> Garante per la protezione dei dati personali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80DDA">
        <w:rPr>
          <w:rFonts w:ascii="Times New Roman" w:hAnsi="Times New Roman" w:cs="Times New Roman"/>
          <w:sz w:val="24"/>
          <w:szCs w:val="24"/>
        </w:rPr>
        <w:t xml:space="preserve"> fatta salva ogni altra forma di ricorso amministrativo o giurisdizionale.</w:t>
      </w:r>
    </w:p>
    <w:p w:rsidR="005859FE" w:rsidRDefault="005859FE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FE" w:rsidRPr="00800D45" w:rsidRDefault="005859FE" w:rsidP="00CD4C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 l’esercizio dei diritti di interessato</w:t>
      </w:r>
      <w:r w:rsidRPr="00800D45">
        <w:rPr>
          <w:rFonts w:ascii="Times New Roman" w:hAnsi="Times New Roman" w:cs="Times New Roman"/>
          <w:sz w:val="24"/>
          <w:szCs w:val="24"/>
          <w:u w:val="single"/>
        </w:rPr>
        <w:t xml:space="preserve"> può rivolgersi al Titolare e al Responsabile della protezione dei dati ex art. 37 del </w:t>
      </w:r>
      <w:r>
        <w:rPr>
          <w:rFonts w:ascii="Times New Roman" w:hAnsi="Times New Roman" w:cs="Times New Roman"/>
          <w:sz w:val="24"/>
          <w:szCs w:val="24"/>
          <w:u w:val="single"/>
        </w:rPr>
        <w:t>Reg</w:t>
      </w:r>
      <w:r w:rsidRPr="00800D4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(UE)</w:t>
      </w:r>
      <w:r w:rsidRPr="00800D45">
        <w:rPr>
          <w:rFonts w:ascii="Times New Roman" w:hAnsi="Times New Roman" w:cs="Times New Roman"/>
          <w:sz w:val="24"/>
          <w:szCs w:val="24"/>
          <w:u w:val="single"/>
        </w:rPr>
        <w:t xml:space="preserve"> 2016/679, i cui dati di contatto sono disponibili al punto 1.</w:t>
      </w:r>
    </w:p>
    <w:p w:rsidR="005859FE" w:rsidRDefault="005859FE" w:rsidP="00CD4C57">
      <w:pPr>
        <w:pStyle w:val="BodyText"/>
        <w:spacing w:line="259" w:lineRule="auto"/>
        <w:ind w:right="117"/>
        <w:jc w:val="both"/>
      </w:pPr>
    </w:p>
    <w:sectPr w:rsidR="005859FE" w:rsidSect="005A2F1D">
      <w:headerReference w:type="default" r:id="rId11"/>
      <w:footerReference w:type="default" r:id="rId12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FE" w:rsidRDefault="005859FE" w:rsidP="00CD4C57">
      <w:r>
        <w:separator/>
      </w:r>
    </w:p>
  </w:endnote>
  <w:endnote w:type="continuationSeparator" w:id="0">
    <w:p w:rsidR="005859FE" w:rsidRDefault="005859FE" w:rsidP="00CD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E" w:rsidRDefault="005859FE">
    <w:pPr>
      <w:pStyle w:val="Footer"/>
    </w:pPr>
    <w:r>
      <w:rPr>
        <w:noProof/>
        <w:lang w:eastAsia="it-IT"/>
      </w:rPr>
      <w:pict>
        <v:group id="Gruppo 1" o:spid="_x0000_s2049" style="position:absolute;margin-left:0;margin-top:806.75pt;width:593.5pt;height:15pt;z-index:251660288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<v:textbox inset="0,0,0,0">
              <w:txbxContent>
                <w:p w:rsidR="005859FE" w:rsidRDefault="005859FE">
                  <w:pPr>
                    <w:jc w:val="center"/>
                  </w:pPr>
                  <w:fldSimple w:instr="PAGE    \* MERGEFORMAT">
                    <w:r w:rsidRPr="006459D6">
                      <w:rPr>
                        <w:noProof/>
                        <w:color w:val="8C8C8C"/>
                      </w:rPr>
                      <w:t>3</w:t>
                    </w:r>
                  </w:fldSimple>
                </w:p>
              </w:txbxContent>
            </v:textbox>
          </v:shape>
          <v:group id="Group 31" o:spid="_x0000_s205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<v:shape id="AutoShape 28" o:spid="_x0000_s2053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</v:group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FE" w:rsidRDefault="005859FE" w:rsidP="00CD4C57">
      <w:r>
        <w:separator/>
      </w:r>
    </w:p>
  </w:footnote>
  <w:footnote w:type="continuationSeparator" w:id="0">
    <w:p w:rsidR="005859FE" w:rsidRDefault="005859FE" w:rsidP="00CD4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FE" w:rsidRDefault="005859FE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99170190" o:spid="_x0000_i1026" type="#_x0000_t75" alt="Immagine che contiene testo, CarattereIl contenuto generato dall'IA potrebbe non essere corretto." style="width:473.4pt;height:9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AB0"/>
    <w:multiLevelType w:val="hybridMultilevel"/>
    <w:tmpl w:val="ECDEBA62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1E80"/>
    <w:multiLevelType w:val="hybridMultilevel"/>
    <w:tmpl w:val="AE0A4F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E3D16"/>
    <w:multiLevelType w:val="hybridMultilevel"/>
    <w:tmpl w:val="E522D3CC"/>
    <w:lvl w:ilvl="0" w:tplc="944ED988">
      <w:numFmt w:val="bullet"/>
      <w:lvlText w:val=""/>
      <w:lvlJc w:val="left"/>
      <w:pPr>
        <w:ind w:left="975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4AC06010"/>
    <w:multiLevelType w:val="hybridMultilevel"/>
    <w:tmpl w:val="31F29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732FE"/>
    <w:multiLevelType w:val="hybridMultilevel"/>
    <w:tmpl w:val="FA043306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B0A5F"/>
    <w:multiLevelType w:val="hybridMultilevel"/>
    <w:tmpl w:val="10806A02"/>
    <w:lvl w:ilvl="0" w:tplc="2E90BB7A">
      <w:start w:val="1"/>
      <w:numFmt w:val="decimal"/>
      <w:lvlText w:val="%1."/>
      <w:lvlJc w:val="left"/>
      <w:pPr>
        <w:ind w:left="615" w:hanging="286"/>
      </w:pPr>
      <w:rPr>
        <w:rFonts w:ascii="Tahoma" w:eastAsia="Times New Roman" w:hAnsi="Tahoma" w:cs="Tahoma" w:hint="default"/>
        <w:b/>
        <w:bCs/>
        <w:w w:val="99"/>
        <w:sz w:val="18"/>
        <w:szCs w:val="18"/>
      </w:rPr>
    </w:lvl>
    <w:lvl w:ilvl="1" w:tplc="EB662B34">
      <w:numFmt w:val="bullet"/>
      <w:lvlText w:val="-"/>
      <w:lvlJc w:val="left"/>
      <w:pPr>
        <w:ind w:left="1335" w:hanging="360"/>
      </w:pPr>
      <w:rPr>
        <w:rFonts w:ascii="Tahoma" w:eastAsia="Times New Roman" w:hAnsi="Tahoma" w:hint="default"/>
        <w:w w:val="99"/>
        <w:sz w:val="18"/>
      </w:rPr>
    </w:lvl>
    <w:lvl w:ilvl="2" w:tplc="CC7E9B26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852E959E">
      <w:numFmt w:val="bullet"/>
      <w:lvlText w:val="•"/>
      <w:lvlJc w:val="left"/>
      <w:pPr>
        <w:ind w:left="2505" w:hanging="360"/>
      </w:pPr>
      <w:rPr>
        <w:rFonts w:hint="default"/>
      </w:rPr>
    </w:lvl>
    <w:lvl w:ilvl="4" w:tplc="384E8CCC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0608D4B4">
      <w:numFmt w:val="bullet"/>
      <w:lvlText w:val="•"/>
      <w:lvlJc w:val="left"/>
      <w:pPr>
        <w:ind w:left="4835" w:hanging="360"/>
      </w:pPr>
      <w:rPr>
        <w:rFonts w:hint="default"/>
      </w:rPr>
    </w:lvl>
    <w:lvl w:ilvl="6" w:tplc="964437B8"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6B22E7A"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80EC8080">
      <w:numFmt w:val="bullet"/>
      <w:lvlText w:val="•"/>
      <w:lvlJc w:val="left"/>
      <w:pPr>
        <w:ind w:left="8330" w:hanging="360"/>
      </w:pPr>
      <w:rPr>
        <w:rFonts w:hint="default"/>
      </w:rPr>
    </w:lvl>
  </w:abstractNum>
  <w:abstractNum w:abstractNumId="6">
    <w:nsid w:val="5F7D01C8"/>
    <w:multiLevelType w:val="hybridMultilevel"/>
    <w:tmpl w:val="17AA2AFC"/>
    <w:lvl w:ilvl="0" w:tplc="84CE69EC">
      <w:numFmt w:val="bullet"/>
      <w:lvlText w:val=""/>
      <w:lvlJc w:val="left"/>
      <w:pPr>
        <w:ind w:left="1325" w:hanging="360"/>
      </w:pPr>
      <w:rPr>
        <w:rFonts w:ascii="Symbol" w:eastAsia="Times New Roman" w:hAnsi="Symbol" w:hint="default"/>
        <w:w w:val="99"/>
        <w:sz w:val="18"/>
      </w:rPr>
    </w:lvl>
    <w:lvl w:ilvl="1" w:tplc="E6FCF19E">
      <w:numFmt w:val="bullet"/>
      <w:lvlText w:val="•"/>
      <w:lvlJc w:val="left"/>
      <w:pPr>
        <w:ind w:left="2254" w:hanging="360"/>
      </w:pPr>
      <w:rPr>
        <w:rFonts w:hint="default"/>
      </w:rPr>
    </w:lvl>
    <w:lvl w:ilvl="2" w:tplc="023CFC08"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5AECA552">
      <w:numFmt w:val="bullet"/>
      <w:lvlText w:val="•"/>
      <w:lvlJc w:val="left"/>
      <w:pPr>
        <w:ind w:left="4122" w:hanging="360"/>
      </w:pPr>
      <w:rPr>
        <w:rFonts w:hint="default"/>
      </w:rPr>
    </w:lvl>
    <w:lvl w:ilvl="4" w:tplc="AC6C2710"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E09C4586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B55CFF0E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742081A6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56743BCC">
      <w:numFmt w:val="bullet"/>
      <w:lvlText w:val="•"/>
      <w:lvlJc w:val="left"/>
      <w:pPr>
        <w:ind w:left="8792" w:hanging="360"/>
      </w:pPr>
      <w:rPr>
        <w:rFonts w:hint="default"/>
      </w:rPr>
    </w:lvl>
  </w:abstractNum>
  <w:abstractNum w:abstractNumId="7">
    <w:nsid w:val="612C0EE2"/>
    <w:multiLevelType w:val="hybridMultilevel"/>
    <w:tmpl w:val="54C20418"/>
    <w:lvl w:ilvl="0" w:tplc="FECC8CC8">
      <w:numFmt w:val="bullet"/>
      <w:lvlText w:val=""/>
      <w:lvlJc w:val="left"/>
      <w:pPr>
        <w:ind w:left="97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8">
    <w:nsid w:val="620B0B47"/>
    <w:multiLevelType w:val="hybridMultilevel"/>
    <w:tmpl w:val="0CAA3AE0"/>
    <w:lvl w:ilvl="0" w:tplc="4CEC828E">
      <w:numFmt w:val="bullet"/>
      <w:lvlText w:val=""/>
      <w:lvlJc w:val="left"/>
      <w:pPr>
        <w:ind w:left="975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7F2E5627"/>
    <w:multiLevelType w:val="hybridMultilevel"/>
    <w:tmpl w:val="EEB67D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BA9"/>
    <w:rsid w:val="000A7403"/>
    <w:rsid w:val="000D002F"/>
    <w:rsid w:val="001E597A"/>
    <w:rsid w:val="00267A66"/>
    <w:rsid w:val="00305788"/>
    <w:rsid w:val="00327D0B"/>
    <w:rsid w:val="003304D2"/>
    <w:rsid w:val="00342557"/>
    <w:rsid w:val="00374585"/>
    <w:rsid w:val="003F1EDE"/>
    <w:rsid w:val="0043695B"/>
    <w:rsid w:val="00495DD0"/>
    <w:rsid w:val="004A2F2A"/>
    <w:rsid w:val="004B5B0C"/>
    <w:rsid w:val="004C2B34"/>
    <w:rsid w:val="00536617"/>
    <w:rsid w:val="005859FE"/>
    <w:rsid w:val="005A2F1D"/>
    <w:rsid w:val="00634BA9"/>
    <w:rsid w:val="006459D6"/>
    <w:rsid w:val="00690CFF"/>
    <w:rsid w:val="006927F4"/>
    <w:rsid w:val="006F084D"/>
    <w:rsid w:val="00756967"/>
    <w:rsid w:val="007E2A33"/>
    <w:rsid w:val="00800D45"/>
    <w:rsid w:val="00804A03"/>
    <w:rsid w:val="00810B73"/>
    <w:rsid w:val="00894625"/>
    <w:rsid w:val="008B1A6E"/>
    <w:rsid w:val="008D5359"/>
    <w:rsid w:val="008F20D9"/>
    <w:rsid w:val="009632D5"/>
    <w:rsid w:val="00980DDA"/>
    <w:rsid w:val="009D0313"/>
    <w:rsid w:val="00A72875"/>
    <w:rsid w:val="00AC5061"/>
    <w:rsid w:val="00AC64E9"/>
    <w:rsid w:val="00AE3BE7"/>
    <w:rsid w:val="00B33FE7"/>
    <w:rsid w:val="00B9471F"/>
    <w:rsid w:val="00C75F49"/>
    <w:rsid w:val="00CD4C57"/>
    <w:rsid w:val="00D61A22"/>
    <w:rsid w:val="00D8778E"/>
    <w:rsid w:val="00D97AE2"/>
    <w:rsid w:val="00DB660E"/>
    <w:rsid w:val="00E54CF2"/>
    <w:rsid w:val="00E91C5D"/>
    <w:rsid w:val="00EA5815"/>
    <w:rsid w:val="00EA5B35"/>
    <w:rsid w:val="00EB5D2D"/>
    <w:rsid w:val="00F03F43"/>
    <w:rsid w:val="00F6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0E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B660E"/>
    <w:pPr>
      <w:spacing w:before="68" w:line="228" w:lineRule="exact"/>
      <w:ind w:left="486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DB660E"/>
    <w:pPr>
      <w:ind w:left="615" w:hanging="28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DB660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B660E"/>
    <w:pPr>
      <w:ind w:left="615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lang w:eastAsia="en-US"/>
    </w:rPr>
  </w:style>
  <w:style w:type="paragraph" w:styleId="Title">
    <w:name w:val="Title"/>
    <w:basedOn w:val="Normal"/>
    <w:link w:val="TitleChar"/>
    <w:uiPriority w:val="99"/>
    <w:qFormat/>
    <w:rsid w:val="00DB660E"/>
    <w:pPr>
      <w:spacing w:line="502" w:lineRule="exact"/>
      <w:ind w:left="486"/>
      <w:jc w:val="center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DB660E"/>
    <w:pPr>
      <w:ind w:left="1335" w:hanging="361"/>
    </w:pPr>
  </w:style>
  <w:style w:type="paragraph" w:customStyle="1" w:styleId="TableParagraph">
    <w:name w:val="Table Paragraph"/>
    <w:basedOn w:val="Normal"/>
    <w:uiPriority w:val="99"/>
    <w:rsid w:val="00DB660E"/>
  </w:style>
  <w:style w:type="table" w:styleId="TableGrid">
    <w:name w:val="Table Grid"/>
    <w:basedOn w:val="TableNormal"/>
    <w:uiPriority w:val="99"/>
    <w:rsid w:val="009D03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D031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D0313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D4C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C57"/>
    <w:rPr>
      <w:rFonts w:ascii="Tahoma" w:hAnsi="Tahoma" w:cs="Tahoma"/>
      <w:lang w:val="it-IT"/>
    </w:rPr>
  </w:style>
  <w:style w:type="paragraph" w:styleId="Footer">
    <w:name w:val="footer"/>
    <w:basedOn w:val="Normal"/>
    <w:link w:val="FooterChar"/>
    <w:uiPriority w:val="99"/>
    <w:rsid w:val="00CD4C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4C57"/>
    <w:rPr>
      <w:rFonts w:ascii="Tahoma" w:hAnsi="Tahoma" w:cs="Tahom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rignanoflaminio.r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rignanoflaminio.rm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mune.rignanoflaminio.rm.it/informativa-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rignanoflaminio.r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998</Words>
  <Characters>5692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UFFICIO POLIZIA LOCALE</dc:title>
  <dc:subject/>
  <dc:creator>ut0017</dc:creator>
  <cp:keywords>()</cp:keywords>
  <dc:description/>
  <cp:lastModifiedBy>Freddo</cp:lastModifiedBy>
  <cp:revision>4</cp:revision>
  <dcterms:created xsi:type="dcterms:W3CDTF">2025-07-01T12:00:00Z</dcterms:created>
  <dcterms:modified xsi:type="dcterms:W3CDTF">2025-07-17T09:44:00Z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